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E2D17" w14:textId="5993ABF4" w:rsidR="00586656" w:rsidRDefault="00586656" w:rsidP="00586656">
      <w:pPr>
        <w:pStyle w:val="NormalWeb"/>
        <w:spacing w:before="180" w:beforeAutospacing="0" w:after="0" w:afterAutospacing="0"/>
        <w:rPr>
          <w:rStyle w:val="Strong"/>
          <w:rFonts w:ascii="&amp;quot" w:hAnsi="&amp;quot"/>
          <w:color w:val="0000FF"/>
          <w:sz w:val="28"/>
          <w:szCs w:val="28"/>
        </w:rPr>
      </w:pPr>
      <w:r>
        <w:rPr>
          <w:rStyle w:val="Strong"/>
          <w:rFonts w:ascii="&amp;quot" w:hAnsi="&amp;quot"/>
          <w:color w:val="0000FF"/>
          <w:sz w:val="28"/>
          <w:szCs w:val="28"/>
        </w:rPr>
        <w:t xml:space="preserve">Several </w:t>
      </w:r>
      <w:r>
        <w:rPr>
          <w:rStyle w:val="Strong"/>
          <w:rFonts w:ascii="&amp;quot" w:hAnsi="&amp;quot"/>
          <w:color w:val="800000"/>
          <w:sz w:val="28"/>
          <w:szCs w:val="28"/>
        </w:rPr>
        <w:t>SHORT</w:t>
      </w:r>
      <w:r>
        <w:rPr>
          <w:rStyle w:val="Strong"/>
          <w:rFonts w:ascii="&amp;quot" w:hAnsi="&amp;quot"/>
          <w:color w:val="0000FF"/>
          <w:sz w:val="28"/>
          <w:szCs w:val="28"/>
        </w:rPr>
        <w:t xml:space="preserve"> Discussion questions are included:</w:t>
      </w:r>
    </w:p>
    <w:p w14:paraId="1138964C" w14:textId="42EA8F3E" w:rsidR="004E4B8F" w:rsidRDefault="004E4B8F" w:rsidP="00586656">
      <w:pPr>
        <w:pStyle w:val="NormalWeb"/>
        <w:spacing w:before="180" w:beforeAutospacing="0" w:after="0" w:afterAutospacing="0"/>
        <w:rPr>
          <w:rStyle w:val="Strong"/>
          <w:rFonts w:ascii="&amp;quot" w:hAnsi="&amp;quot"/>
          <w:color w:val="0000FF"/>
          <w:sz w:val="28"/>
          <w:szCs w:val="28"/>
        </w:rPr>
      </w:pPr>
    </w:p>
    <w:p w14:paraId="3B8608C1" w14:textId="46713DDE" w:rsidR="004E4B8F" w:rsidRDefault="004E4B8F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Style w:val="Strong"/>
          <w:rFonts w:ascii="&amp;quot" w:hAnsi="&amp;quot"/>
          <w:color w:val="0000FF"/>
          <w:sz w:val="28"/>
          <w:szCs w:val="28"/>
        </w:rPr>
        <w:t>Forecasting Method</w:t>
      </w:r>
    </w:p>
    <w:p w14:paraId="27EC6E57" w14:textId="3F888C1C" w:rsidR="00586656" w:rsidRDefault="004E4B8F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>1.</w:t>
      </w:r>
      <w:r w:rsidR="00586656">
        <w:rPr>
          <w:rFonts w:ascii="&amp;quot" w:hAnsi="&amp;quot"/>
          <w:color w:val="05203A"/>
        </w:rPr>
        <w:t xml:space="preserve"> Explain the differences between a Qualitative Forecasting Method and Time-Series Forecasting methods. </w:t>
      </w:r>
    </w:p>
    <w:p w14:paraId="1ED6FD90" w14:textId="09B04AC7" w:rsidR="004E4B8F" w:rsidRDefault="00586656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 xml:space="preserve"> </w:t>
      </w:r>
      <w:r w:rsidR="004E4B8F">
        <w:rPr>
          <w:rFonts w:ascii="&amp;quot" w:hAnsi="&amp;quot"/>
          <w:color w:val="05203A"/>
        </w:rPr>
        <w:t xml:space="preserve">2. </w:t>
      </w:r>
      <w:r>
        <w:rPr>
          <w:rFonts w:ascii="&amp;quot" w:hAnsi="&amp;quot"/>
          <w:color w:val="05203A"/>
        </w:rPr>
        <w:t xml:space="preserve">Basic Aggregate Planning Strategies: Address the two planning strategies (level and chase) and explain, in your own words, the differences between the </w:t>
      </w:r>
      <w:r>
        <w:rPr>
          <w:rFonts w:ascii="&amp;quot" w:hAnsi="&amp;quot"/>
          <w:color w:val="05203A"/>
        </w:rPr>
        <w:t>level strategy and chase strategy</w:t>
      </w:r>
    </w:p>
    <w:p w14:paraId="3E9D6F4D" w14:textId="733B1950" w:rsidR="00586656" w:rsidRDefault="004E4B8F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 xml:space="preserve"> </w:t>
      </w:r>
      <w:r w:rsidR="00586656">
        <w:rPr>
          <w:rFonts w:ascii="&amp;quot" w:hAnsi="&amp;quot"/>
          <w:color w:val="05203A"/>
        </w:rPr>
        <w:t xml:space="preserve"> Respond to this question by addressing ONLY TWO operations: hospital, university, moviemaking, or make-to-order factory.</w:t>
      </w:r>
    </w:p>
    <w:p w14:paraId="63F73C99" w14:textId="6E24049D" w:rsidR="00586656" w:rsidRDefault="004E4B8F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 xml:space="preserve">3. </w:t>
      </w:r>
      <w:r w:rsidR="00586656">
        <w:rPr>
          <w:rFonts w:ascii="&amp;quot" w:hAnsi="&amp;quot"/>
          <w:color w:val="05203A"/>
        </w:rPr>
        <w:t xml:space="preserve">What type of scheduling decisions are management likely to encounter in the following </w:t>
      </w:r>
      <w:r>
        <w:rPr>
          <w:rFonts w:ascii="&amp;quot" w:hAnsi="&amp;quot"/>
          <w:color w:val="05203A"/>
        </w:rPr>
        <w:t>operations?</w:t>
      </w:r>
      <w:r w:rsidR="00586656">
        <w:rPr>
          <w:rFonts w:ascii="&amp;quot" w:hAnsi="&amp;quot"/>
          <w:color w:val="05203A"/>
        </w:rPr>
        <w:t xml:space="preserve"> Describing the scheduling decisions in term of the type of resource to be scheduled and the associated customers or job scheduled.</w:t>
      </w:r>
    </w:p>
    <w:p w14:paraId="54C90565" w14:textId="7FCFF22B" w:rsidR="00586656" w:rsidRDefault="00586656" w:rsidP="00586656">
      <w:pPr>
        <w:pStyle w:val="NormalWeb"/>
        <w:numPr>
          <w:ilvl w:val="0"/>
          <w:numId w:val="1"/>
        </w:numPr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>Hospital</w:t>
      </w:r>
    </w:p>
    <w:p w14:paraId="1552CE26" w14:textId="25D6F652" w:rsidR="00586656" w:rsidRDefault="00586656" w:rsidP="00586656">
      <w:pPr>
        <w:pStyle w:val="NormalWeb"/>
        <w:numPr>
          <w:ilvl w:val="0"/>
          <w:numId w:val="1"/>
        </w:numPr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>University</w:t>
      </w:r>
    </w:p>
    <w:p w14:paraId="441FC4E0" w14:textId="42B45DAA" w:rsidR="00586656" w:rsidRDefault="00586656" w:rsidP="00586656">
      <w:pPr>
        <w:pStyle w:val="NormalWeb"/>
        <w:numPr>
          <w:ilvl w:val="0"/>
          <w:numId w:val="1"/>
        </w:numPr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>Moviemaking</w:t>
      </w:r>
    </w:p>
    <w:p w14:paraId="1C7A0D3D" w14:textId="3D4715DD" w:rsidR="00586656" w:rsidRDefault="00586656" w:rsidP="00586656">
      <w:pPr>
        <w:pStyle w:val="NormalWeb"/>
        <w:numPr>
          <w:ilvl w:val="0"/>
          <w:numId w:val="1"/>
        </w:numPr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>Make - to- order factories</w:t>
      </w:r>
    </w:p>
    <w:p w14:paraId="6B1E863D" w14:textId="0D10D2E4" w:rsidR="004E4B8F" w:rsidRDefault="004E4B8F" w:rsidP="004E4B8F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</w:p>
    <w:p w14:paraId="59772AB3" w14:textId="0E2A8506" w:rsidR="004E4B8F" w:rsidRDefault="004E4B8F" w:rsidP="004E4B8F">
      <w:pPr>
        <w:pStyle w:val="NormalWeb"/>
        <w:spacing w:before="180" w:beforeAutospacing="0" w:after="0" w:afterAutospacing="0"/>
        <w:ind w:left="360"/>
        <w:rPr>
          <w:rFonts w:ascii="&amp;quot" w:hAnsi="&amp;quot"/>
          <w:color w:val="05203A"/>
        </w:rPr>
      </w:pPr>
      <w:r>
        <w:rPr>
          <w:rFonts w:ascii="&amp;quot" w:hAnsi="&amp;quot"/>
          <w:color w:val="05203A"/>
        </w:rPr>
        <w:t xml:space="preserve">4. </w:t>
      </w:r>
      <w:r w:rsidR="003C4BFF">
        <w:rPr>
          <w:rFonts w:ascii="&amp;quot" w:hAnsi="&amp;quot"/>
          <w:color w:val="05203A"/>
        </w:rPr>
        <w:t xml:space="preserve">Address </w:t>
      </w:r>
      <w:r>
        <w:rPr>
          <w:rFonts w:ascii="&amp;quot" w:hAnsi="&amp;quot"/>
          <w:color w:val="05203A"/>
        </w:rPr>
        <w:t>Project Management institute</w:t>
      </w:r>
      <w:r w:rsidR="003C4BFF">
        <w:rPr>
          <w:rFonts w:ascii="&amp;quot" w:hAnsi="&amp;quot"/>
          <w:color w:val="05203A"/>
        </w:rPr>
        <w:t xml:space="preserve"> ( </w:t>
      </w:r>
      <w:hyperlink r:id="rId5" w:history="1">
        <w:r w:rsidR="003C4BFF" w:rsidRPr="006278F4">
          <w:rPr>
            <w:rStyle w:val="Hyperlink"/>
            <w:rFonts w:ascii="&amp;quot" w:hAnsi="&amp;quot"/>
          </w:rPr>
          <w:t>www.pmi.org</w:t>
        </w:r>
      </w:hyperlink>
      <w:r w:rsidR="003C4BFF">
        <w:rPr>
          <w:rFonts w:ascii="&amp;quot" w:hAnsi="&amp;quot"/>
          <w:color w:val="05203A"/>
        </w:rPr>
        <w:t xml:space="preserve"> )</w:t>
      </w:r>
    </w:p>
    <w:p w14:paraId="015AB026" w14:textId="77777777" w:rsidR="00586656" w:rsidRDefault="00586656" w:rsidP="00586656">
      <w:pPr>
        <w:pStyle w:val="NormalWeb"/>
        <w:spacing w:before="180" w:beforeAutospacing="0" w:after="0" w:afterAutospacing="0"/>
        <w:ind w:left="720"/>
        <w:rPr>
          <w:rFonts w:ascii="&amp;quot" w:hAnsi="&amp;quot"/>
          <w:color w:val="05203A"/>
        </w:rPr>
      </w:pPr>
    </w:p>
    <w:p w14:paraId="44917A88" w14:textId="77777777" w:rsidR="00586656" w:rsidRDefault="00586656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Style w:val="Strong"/>
          <w:rFonts w:ascii="&amp;quot" w:hAnsi="&amp;quot"/>
          <w:color w:val="0000FF"/>
        </w:rPr>
        <w:t>Please be sure and use a topic heading for each question as follows:</w:t>
      </w:r>
    </w:p>
    <w:p w14:paraId="1C168CA6" w14:textId="77777777" w:rsidR="00586656" w:rsidRDefault="00586656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Style w:val="Strong"/>
          <w:rFonts w:ascii="&amp;quot" w:hAnsi="&amp;quot"/>
          <w:color w:val="05203A"/>
        </w:rPr>
        <w:t>Chapter 10: Forecasting Methods</w:t>
      </w:r>
    </w:p>
    <w:p w14:paraId="281E7C98" w14:textId="44B52C2E" w:rsidR="00586656" w:rsidRDefault="00586656" w:rsidP="00586656">
      <w:pPr>
        <w:pStyle w:val="NormalWeb"/>
        <w:spacing w:before="180" w:beforeAutospacing="0" w:after="0" w:afterAutospacing="0"/>
        <w:rPr>
          <w:rStyle w:val="Strong"/>
          <w:rFonts w:ascii="&amp;quot" w:hAnsi="&amp;quot"/>
          <w:color w:val="05203A"/>
        </w:rPr>
      </w:pPr>
      <w:r>
        <w:rPr>
          <w:rStyle w:val="Strong"/>
          <w:rFonts w:ascii="&amp;quot" w:hAnsi="&amp;quot"/>
          <w:color w:val="05203A"/>
        </w:rPr>
        <w:t>Chapter 11</w:t>
      </w:r>
      <w:bookmarkStart w:id="0" w:name="_GoBack"/>
      <w:bookmarkEnd w:id="0"/>
      <w:r w:rsidR="00367F61">
        <w:rPr>
          <w:rFonts w:ascii="Helvetica" w:hAnsi="Helvetica" w:cs="Helvetica"/>
          <w:b/>
          <w:bCs/>
          <w:color w:val="05203A"/>
          <w:shd w:val="clear" w:color="auto" w:fill="FFFFFF"/>
        </w:rPr>
        <w:t>: Aggregate Planning Strategies</w:t>
      </w:r>
    </w:p>
    <w:p w14:paraId="4E8EDD1C" w14:textId="77777777" w:rsidR="00367F61" w:rsidRDefault="00367F61" w:rsidP="00367F61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Style w:val="Strong"/>
          <w:rFonts w:ascii="&amp;quot" w:hAnsi="&amp;quot"/>
          <w:color w:val="05203A"/>
        </w:rPr>
        <w:t>Chapter 12: Operations</w:t>
      </w:r>
    </w:p>
    <w:p w14:paraId="59C557B5" w14:textId="77777777" w:rsidR="00367F61" w:rsidRDefault="00367F61" w:rsidP="00367F61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  <w:r>
        <w:rPr>
          <w:rStyle w:val="Strong"/>
          <w:rFonts w:ascii="&amp;quot" w:hAnsi="&amp;quot"/>
          <w:color w:val="05203A"/>
        </w:rPr>
        <w:t>Chapter 13: Microsoft Project or Project Management</w:t>
      </w:r>
    </w:p>
    <w:p w14:paraId="3BC25FA6" w14:textId="77777777" w:rsidR="00367F61" w:rsidRDefault="00367F61" w:rsidP="00586656">
      <w:pPr>
        <w:pStyle w:val="NormalWeb"/>
        <w:spacing w:before="180" w:beforeAutospacing="0" w:after="0" w:afterAutospacing="0"/>
        <w:rPr>
          <w:rFonts w:ascii="&amp;quot" w:hAnsi="&amp;quot"/>
          <w:color w:val="05203A"/>
        </w:rPr>
      </w:pPr>
    </w:p>
    <w:p w14:paraId="349EA737" w14:textId="77777777" w:rsidR="00F42622" w:rsidRDefault="00F42622"/>
    <w:sectPr w:rsidR="00F42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9B2297"/>
    <w:multiLevelType w:val="hybridMultilevel"/>
    <w:tmpl w:val="8E3289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56"/>
    <w:rsid w:val="002E3DB3"/>
    <w:rsid w:val="00367F61"/>
    <w:rsid w:val="003B312B"/>
    <w:rsid w:val="003C4BFF"/>
    <w:rsid w:val="004E4B8F"/>
    <w:rsid w:val="00586656"/>
    <w:rsid w:val="00F4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07404"/>
  <w15:chartTrackingRefBased/>
  <w15:docId w15:val="{9D4AE3E1-9D18-4CB6-B5DC-868A8B81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6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6656"/>
    <w:rPr>
      <w:b/>
      <w:bCs/>
    </w:rPr>
  </w:style>
  <w:style w:type="character" w:styleId="Hyperlink">
    <w:name w:val="Hyperlink"/>
    <w:basedOn w:val="DefaultParagraphFont"/>
    <w:uiPriority w:val="99"/>
    <w:unhideWhenUsed/>
    <w:rsid w:val="003C4B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6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m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Beauge, Gasner R</dc:creator>
  <cp:keywords/>
  <dc:description/>
  <cp:lastModifiedBy>Beauge, Gasner R</cp:lastModifiedBy>
  <cp:revision>3</cp:revision>
  <dcterms:created xsi:type="dcterms:W3CDTF">2020-02-13T05:35:00Z</dcterms:created>
  <dcterms:modified xsi:type="dcterms:W3CDTF">2020-02-13T05:56:00Z</dcterms:modified>
</cp:coreProperties>
</file>